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111D" w14:textId="0BB53DEF" w:rsidR="006116C1" w:rsidRDefault="006116C1"/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5865"/>
        <w:gridCol w:w="1186"/>
        <w:gridCol w:w="906"/>
        <w:gridCol w:w="1126"/>
        <w:gridCol w:w="1266"/>
      </w:tblGrid>
      <w:tr w:rsidR="008B416A" w14:paraId="0FCB290D" w14:textId="77777777" w:rsidTr="008B416A">
        <w:tc>
          <w:tcPr>
            <w:tcW w:w="10349" w:type="dxa"/>
            <w:gridSpan w:val="5"/>
          </w:tcPr>
          <w:p w14:paraId="456D5E65" w14:textId="7E3C6850" w:rsidR="008B416A" w:rsidRPr="008B416A" w:rsidRDefault="003054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Cuckfield Parish Council: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Courtmead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Road Drainage Improvements </w:t>
            </w:r>
          </w:p>
        </w:tc>
      </w:tr>
      <w:tr w:rsidR="008B416A" w14:paraId="676D34F6" w14:textId="77777777" w:rsidTr="0030543C">
        <w:tc>
          <w:tcPr>
            <w:tcW w:w="5865" w:type="dxa"/>
          </w:tcPr>
          <w:p w14:paraId="7FF2A1D3" w14:textId="0123C54D" w:rsidR="008B416A" w:rsidRPr="00F6554B" w:rsidRDefault="008B416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554B">
              <w:rPr>
                <w:rFonts w:ascii="Verdana" w:hAnsi="Verdan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86" w:type="dxa"/>
          </w:tcPr>
          <w:p w14:paraId="1A370E25" w14:textId="706C82FA" w:rsidR="008B416A" w:rsidRPr="00F6554B" w:rsidRDefault="008B416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554B">
              <w:rPr>
                <w:rFonts w:ascii="Verdana" w:hAnsi="Verdana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906" w:type="dxa"/>
          </w:tcPr>
          <w:p w14:paraId="4D2669E6" w14:textId="59CEE777" w:rsidR="008B416A" w:rsidRPr="00F6554B" w:rsidRDefault="008B416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554B">
              <w:rPr>
                <w:rFonts w:ascii="Verdana" w:hAnsi="Verdana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1126" w:type="dxa"/>
          </w:tcPr>
          <w:p w14:paraId="55B968D5" w14:textId="1D3D9A97" w:rsidR="008B416A" w:rsidRPr="00F6554B" w:rsidRDefault="008B416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554B">
              <w:rPr>
                <w:rFonts w:ascii="Verdana" w:hAnsi="Verdana"/>
                <w:b/>
                <w:bCs/>
                <w:sz w:val="20"/>
                <w:szCs w:val="20"/>
              </w:rPr>
              <w:t>Rate £</w:t>
            </w:r>
          </w:p>
        </w:tc>
        <w:tc>
          <w:tcPr>
            <w:tcW w:w="1266" w:type="dxa"/>
          </w:tcPr>
          <w:p w14:paraId="44F789C5" w14:textId="0F56AFF0" w:rsidR="008B416A" w:rsidRPr="00F6554B" w:rsidRDefault="008B416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554B">
              <w:rPr>
                <w:rFonts w:ascii="Verdana" w:hAnsi="Verdana"/>
                <w:b/>
                <w:bCs/>
                <w:sz w:val="20"/>
                <w:szCs w:val="20"/>
              </w:rPr>
              <w:t>Total £</w:t>
            </w:r>
          </w:p>
        </w:tc>
      </w:tr>
      <w:tr w:rsidR="008B416A" w14:paraId="017470D7" w14:textId="77777777" w:rsidTr="0030543C">
        <w:tc>
          <w:tcPr>
            <w:tcW w:w="5865" w:type="dxa"/>
          </w:tcPr>
          <w:p w14:paraId="0F35FB61" w14:textId="77777777" w:rsidR="0030543C" w:rsidRPr="0030543C" w:rsidRDefault="0030543C" w:rsidP="003054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0543C">
              <w:rPr>
                <w:rFonts w:ascii="Calibri" w:hAnsi="Calibri" w:cs="Calibri"/>
                <w:sz w:val="20"/>
                <w:szCs w:val="20"/>
              </w:rPr>
              <w:t>Preliminaries, Mobilisation, Insurances, Pedestrian</w:t>
            </w:r>
            <w:r w:rsidRPr="003054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0543C">
              <w:rPr>
                <w:rFonts w:ascii="Calibri" w:hAnsi="Calibri" w:cs="Calibri"/>
                <w:sz w:val="20"/>
                <w:szCs w:val="20"/>
              </w:rPr>
              <w:t xml:space="preserve">and Traffic Management - Chapter 8 signage and 2-way </w:t>
            </w:r>
            <w:r w:rsidRPr="0030543C">
              <w:rPr>
                <w:rFonts w:ascii="Calibri" w:hAnsi="Calibri" w:cs="Calibri"/>
                <w:sz w:val="20"/>
                <w:szCs w:val="20"/>
              </w:rPr>
              <w:t>t</w:t>
            </w:r>
            <w:r w:rsidRPr="0030543C">
              <w:rPr>
                <w:rFonts w:ascii="Calibri" w:hAnsi="Calibri" w:cs="Calibri"/>
                <w:sz w:val="20"/>
                <w:szCs w:val="20"/>
              </w:rPr>
              <w:t xml:space="preserve">raffic lights as required. </w:t>
            </w:r>
          </w:p>
          <w:p w14:paraId="6395BEDF" w14:textId="6BAAB6DC" w:rsidR="008B416A" w:rsidRPr="0030543C" w:rsidRDefault="0030543C" w:rsidP="003054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0543C">
              <w:rPr>
                <w:rFonts w:ascii="Calibri" w:hAnsi="Calibri" w:cs="Calibri"/>
                <w:sz w:val="20"/>
                <w:szCs w:val="20"/>
              </w:rPr>
              <w:t>To be read in</w:t>
            </w:r>
            <w:r w:rsidRPr="003054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0543C">
              <w:rPr>
                <w:rFonts w:ascii="Calibri" w:hAnsi="Calibri" w:cs="Calibri"/>
                <w:sz w:val="20"/>
                <w:szCs w:val="20"/>
              </w:rPr>
              <w:t>conjunction with the Cuckfield Scope Plan.</w:t>
            </w:r>
          </w:p>
        </w:tc>
        <w:tc>
          <w:tcPr>
            <w:tcW w:w="1186" w:type="dxa"/>
          </w:tcPr>
          <w:p w14:paraId="02C8545F" w14:textId="0F55A0C7" w:rsidR="008B416A" w:rsidRPr="0030543C" w:rsidRDefault="008B41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6" w:type="dxa"/>
          </w:tcPr>
          <w:p w14:paraId="5A596E71" w14:textId="1F3529B3" w:rsidR="008B416A" w:rsidRPr="0030543C" w:rsidRDefault="008B41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6" w:type="dxa"/>
          </w:tcPr>
          <w:p w14:paraId="33EECC28" w14:textId="5F1BFD8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6B1AE29C" w14:textId="7777777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A" w14:paraId="21DAF58F" w14:textId="77777777" w:rsidTr="0030543C">
        <w:tc>
          <w:tcPr>
            <w:tcW w:w="5865" w:type="dxa"/>
          </w:tcPr>
          <w:p w14:paraId="6B198673" w14:textId="6AAF887F" w:rsidR="008B416A" w:rsidRPr="0030543C" w:rsidRDefault="0030543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0543C">
              <w:rPr>
                <w:rFonts w:ascii="Calibri" w:hAnsi="Calibri" w:cs="Calibri"/>
                <w:b/>
                <w:bCs/>
                <w:sz w:val="20"/>
                <w:szCs w:val="20"/>
              </w:rPr>
              <w:t>Courtmead</w:t>
            </w:r>
            <w:proofErr w:type="spellEnd"/>
            <w:r w:rsidRPr="003054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Road Drainage Improvements</w:t>
            </w:r>
          </w:p>
        </w:tc>
        <w:tc>
          <w:tcPr>
            <w:tcW w:w="1186" w:type="dxa"/>
          </w:tcPr>
          <w:p w14:paraId="4D47D945" w14:textId="77777777" w:rsidR="008B416A" w:rsidRPr="0030543C" w:rsidRDefault="008B41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6" w:type="dxa"/>
          </w:tcPr>
          <w:p w14:paraId="58671C3C" w14:textId="77777777" w:rsidR="008B416A" w:rsidRPr="0030543C" w:rsidRDefault="008B41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6" w:type="dxa"/>
          </w:tcPr>
          <w:p w14:paraId="06B3006B" w14:textId="7777777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1C23BB73" w14:textId="7777777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A" w14:paraId="18C1FCA2" w14:textId="77777777" w:rsidTr="0030543C">
        <w:tc>
          <w:tcPr>
            <w:tcW w:w="5865" w:type="dxa"/>
          </w:tcPr>
          <w:p w14:paraId="680B2D10" w14:textId="616633D8" w:rsidR="008B416A" w:rsidRPr="0030543C" w:rsidRDefault="0030543C" w:rsidP="003054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0543C">
              <w:rPr>
                <w:rFonts w:ascii="Calibri" w:hAnsi="Calibri" w:cs="Calibri"/>
                <w:sz w:val="20"/>
                <w:szCs w:val="20"/>
              </w:rPr>
              <w:t xml:space="preserve">Install new pipeline - 225mm </w:t>
            </w:r>
            <w:proofErr w:type="spellStart"/>
            <w:r w:rsidRPr="0030543C">
              <w:rPr>
                <w:rFonts w:ascii="Calibri" w:hAnsi="Calibri" w:cs="Calibri"/>
                <w:sz w:val="20"/>
                <w:szCs w:val="20"/>
              </w:rPr>
              <w:t>Upvc</w:t>
            </w:r>
            <w:proofErr w:type="spellEnd"/>
            <w:r w:rsidRPr="003054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0543C">
              <w:rPr>
                <w:rFonts w:ascii="Calibri" w:hAnsi="Calibri" w:cs="Calibri"/>
                <w:sz w:val="20"/>
                <w:szCs w:val="20"/>
              </w:rPr>
              <w:t>twinwall</w:t>
            </w:r>
            <w:proofErr w:type="spellEnd"/>
            <w:r w:rsidRPr="0030543C">
              <w:rPr>
                <w:rFonts w:ascii="Calibri" w:hAnsi="Calibri" w:cs="Calibri"/>
                <w:sz w:val="20"/>
                <w:szCs w:val="20"/>
              </w:rPr>
              <w:t xml:space="preserve"> pipe</w:t>
            </w:r>
            <w:r w:rsidRPr="003054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0543C">
              <w:rPr>
                <w:rFonts w:ascii="Calibri" w:hAnsi="Calibri" w:cs="Calibri"/>
                <w:sz w:val="20"/>
                <w:szCs w:val="20"/>
              </w:rPr>
              <w:t>with ST1 concrete bed and surround including</w:t>
            </w:r>
            <w:r w:rsidRPr="0030543C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30543C">
              <w:rPr>
                <w:rFonts w:ascii="Calibri" w:hAnsi="Calibri" w:cs="Calibri"/>
                <w:sz w:val="20"/>
                <w:szCs w:val="20"/>
              </w:rPr>
              <w:t>tarmac reinstatement to HAUC specification</w:t>
            </w:r>
          </w:p>
        </w:tc>
        <w:tc>
          <w:tcPr>
            <w:tcW w:w="1186" w:type="dxa"/>
          </w:tcPr>
          <w:p w14:paraId="0FCCAEE9" w14:textId="26574218" w:rsidR="008B416A" w:rsidRPr="0030543C" w:rsidRDefault="0030543C">
            <w:pPr>
              <w:rPr>
                <w:rFonts w:ascii="Calibri" w:hAnsi="Calibri" w:cs="Calibri"/>
                <w:sz w:val="20"/>
                <w:szCs w:val="20"/>
              </w:rPr>
            </w:pPr>
            <w:r w:rsidRPr="0030543C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906" w:type="dxa"/>
          </w:tcPr>
          <w:p w14:paraId="3A5EC9EE" w14:textId="6C5ACD03" w:rsidR="008B416A" w:rsidRPr="0030543C" w:rsidRDefault="0030543C">
            <w:pPr>
              <w:rPr>
                <w:rFonts w:ascii="Calibri" w:hAnsi="Calibri" w:cs="Calibri"/>
                <w:sz w:val="20"/>
                <w:szCs w:val="20"/>
              </w:rPr>
            </w:pPr>
            <w:r w:rsidRPr="0030543C">
              <w:rPr>
                <w:rFonts w:ascii="Calibri" w:hAnsi="Calibri" w:cs="Calibri"/>
                <w:sz w:val="20"/>
                <w:szCs w:val="20"/>
              </w:rPr>
              <w:t>Lin M</w:t>
            </w:r>
          </w:p>
        </w:tc>
        <w:tc>
          <w:tcPr>
            <w:tcW w:w="1126" w:type="dxa"/>
          </w:tcPr>
          <w:p w14:paraId="61758C85" w14:textId="7777777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759CBB15" w14:textId="7777777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A" w14:paraId="0B2EAF29" w14:textId="77777777" w:rsidTr="0030543C">
        <w:tc>
          <w:tcPr>
            <w:tcW w:w="5865" w:type="dxa"/>
          </w:tcPr>
          <w:p w14:paraId="65058AD2" w14:textId="4B9D17F7" w:rsidR="008B416A" w:rsidRPr="0030543C" w:rsidRDefault="0030543C" w:rsidP="003054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0543C">
              <w:rPr>
                <w:rFonts w:ascii="Calibri" w:hAnsi="Calibri" w:cs="Calibri"/>
                <w:sz w:val="20"/>
                <w:szCs w:val="20"/>
              </w:rPr>
              <w:t xml:space="preserve">Install new pipeline - 225mm </w:t>
            </w:r>
            <w:proofErr w:type="spellStart"/>
            <w:r w:rsidRPr="0030543C">
              <w:rPr>
                <w:rFonts w:ascii="Calibri" w:hAnsi="Calibri" w:cs="Calibri"/>
                <w:sz w:val="20"/>
                <w:szCs w:val="20"/>
              </w:rPr>
              <w:t>Upvc</w:t>
            </w:r>
            <w:proofErr w:type="spellEnd"/>
            <w:r w:rsidRPr="003054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0543C">
              <w:rPr>
                <w:rFonts w:ascii="Calibri" w:hAnsi="Calibri" w:cs="Calibri"/>
                <w:sz w:val="20"/>
                <w:szCs w:val="20"/>
              </w:rPr>
              <w:t>twinwall</w:t>
            </w:r>
            <w:proofErr w:type="spellEnd"/>
            <w:r w:rsidRPr="0030543C">
              <w:rPr>
                <w:rFonts w:ascii="Calibri" w:hAnsi="Calibri" w:cs="Calibri"/>
                <w:sz w:val="20"/>
                <w:szCs w:val="20"/>
              </w:rPr>
              <w:t xml:space="preserve"> pipe</w:t>
            </w:r>
            <w:r w:rsidRPr="003054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0543C">
              <w:rPr>
                <w:rFonts w:ascii="Calibri" w:hAnsi="Calibri" w:cs="Calibri"/>
                <w:sz w:val="20"/>
                <w:szCs w:val="20"/>
              </w:rPr>
              <w:t>with ST1 concrete bed and surround including</w:t>
            </w:r>
            <w:r w:rsidRPr="003054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0543C">
              <w:rPr>
                <w:rFonts w:ascii="Calibri" w:hAnsi="Calibri" w:cs="Calibri"/>
                <w:sz w:val="20"/>
                <w:szCs w:val="20"/>
              </w:rPr>
              <w:t>reinstatement with topsoil and grass seed</w:t>
            </w:r>
          </w:p>
        </w:tc>
        <w:tc>
          <w:tcPr>
            <w:tcW w:w="1186" w:type="dxa"/>
          </w:tcPr>
          <w:p w14:paraId="20AB8E6E" w14:textId="65A7BBF7" w:rsidR="008B416A" w:rsidRPr="0030543C" w:rsidRDefault="0030543C">
            <w:pPr>
              <w:rPr>
                <w:rFonts w:ascii="Calibri" w:hAnsi="Calibri" w:cs="Calibri"/>
                <w:sz w:val="20"/>
                <w:szCs w:val="20"/>
              </w:rPr>
            </w:pPr>
            <w:r w:rsidRPr="0030543C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906" w:type="dxa"/>
          </w:tcPr>
          <w:p w14:paraId="7083DA44" w14:textId="265893E6" w:rsidR="008B416A" w:rsidRPr="0030543C" w:rsidRDefault="0030543C">
            <w:pPr>
              <w:rPr>
                <w:rFonts w:ascii="Calibri" w:hAnsi="Calibri" w:cs="Calibri"/>
                <w:sz w:val="20"/>
                <w:szCs w:val="20"/>
              </w:rPr>
            </w:pPr>
            <w:r w:rsidRPr="0030543C">
              <w:rPr>
                <w:rFonts w:ascii="Calibri" w:hAnsi="Calibri" w:cs="Calibri"/>
                <w:sz w:val="20"/>
                <w:szCs w:val="20"/>
              </w:rPr>
              <w:t>Lin M</w:t>
            </w:r>
          </w:p>
        </w:tc>
        <w:tc>
          <w:tcPr>
            <w:tcW w:w="1126" w:type="dxa"/>
          </w:tcPr>
          <w:p w14:paraId="0D594769" w14:textId="7777777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35153F6B" w14:textId="7777777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A" w14:paraId="4C304887" w14:textId="77777777" w:rsidTr="0030543C">
        <w:tc>
          <w:tcPr>
            <w:tcW w:w="5865" w:type="dxa"/>
          </w:tcPr>
          <w:p w14:paraId="19026FB8" w14:textId="34BE706A" w:rsidR="008B416A" w:rsidRPr="0030543C" w:rsidRDefault="0030543C" w:rsidP="003054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0543C">
              <w:rPr>
                <w:rFonts w:ascii="Calibri" w:hAnsi="Calibri" w:cs="Calibri"/>
                <w:sz w:val="20"/>
                <w:szCs w:val="20"/>
              </w:rPr>
              <w:t>Excavate for and install new 1050mm diameter</w:t>
            </w:r>
            <w:r w:rsidRPr="003054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0543C">
              <w:rPr>
                <w:rFonts w:ascii="Calibri" w:hAnsi="Calibri" w:cs="Calibri"/>
                <w:sz w:val="20"/>
                <w:szCs w:val="20"/>
              </w:rPr>
              <w:t>catchpit manhole in carriageway. Catchpit to have</w:t>
            </w:r>
            <w:r w:rsidRPr="003054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0543C">
              <w:rPr>
                <w:rFonts w:ascii="Calibri" w:hAnsi="Calibri" w:cs="Calibri"/>
                <w:sz w:val="20"/>
                <w:szCs w:val="20"/>
              </w:rPr>
              <w:t>minimum 450mm sump below outgoing inverts.</w:t>
            </w:r>
          </w:p>
        </w:tc>
        <w:tc>
          <w:tcPr>
            <w:tcW w:w="1186" w:type="dxa"/>
          </w:tcPr>
          <w:p w14:paraId="0D84A5B0" w14:textId="08EB6A07" w:rsidR="008B416A" w:rsidRPr="0030543C" w:rsidRDefault="0030543C">
            <w:pPr>
              <w:rPr>
                <w:rFonts w:ascii="Calibri" w:hAnsi="Calibri" w:cs="Calibri"/>
                <w:sz w:val="20"/>
                <w:szCs w:val="20"/>
              </w:rPr>
            </w:pPr>
            <w:r w:rsidRPr="0030543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06" w:type="dxa"/>
          </w:tcPr>
          <w:p w14:paraId="34D4FB20" w14:textId="2192BF27" w:rsidR="008B416A" w:rsidRPr="0030543C" w:rsidRDefault="0030543C">
            <w:pPr>
              <w:rPr>
                <w:rFonts w:ascii="Calibri" w:hAnsi="Calibri" w:cs="Calibri"/>
                <w:sz w:val="20"/>
                <w:szCs w:val="20"/>
              </w:rPr>
            </w:pPr>
            <w:r w:rsidRPr="0030543C">
              <w:rPr>
                <w:rFonts w:ascii="Calibri" w:hAnsi="Calibri" w:cs="Calibri"/>
                <w:sz w:val="20"/>
                <w:szCs w:val="20"/>
              </w:rPr>
              <w:t>number</w:t>
            </w:r>
          </w:p>
        </w:tc>
        <w:tc>
          <w:tcPr>
            <w:tcW w:w="1126" w:type="dxa"/>
          </w:tcPr>
          <w:p w14:paraId="69B2B837" w14:textId="7777777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0851FBA9" w14:textId="7777777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A" w14:paraId="34756406" w14:textId="77777777" w:rsidTr="0030543C">
        <w:tc>
          <w:tcPr>
            <w:tcW w:w="5865" w:type="dxa"/>
          </w:tcPr>
          <w:p w14:paraId="420582ED" w14:textId="022A0009" w:rsidR="008B416A" w:rsidRPr="008B416A" w:rsidRDefault="008B416A">
            <w:pPr>
              <w:rPr>
                <w:rFonts w:ascii="Verdana" w:hAnsi="Verdana" w:cs="TimesNewRoman"/>
                <w:sz w:val="20"/>
                <w:szCs w:val="20"/>
              </w:rPr>
            </w:pPr>
            <w:r w:rsidRPr="008B416A">
              <w:rPr>
                <w:rFonts w:ascii="Verdana" w:hAnsi="Verdana" w:cs="TimesNewRoman,Bold"/>
                <w:b/>
                <w:bCs/>
                <w:sz w:val="20"/>
                <w:szCs w:val="20"/>
              </w:rPr>
              <w:t>For the TOTAL sum of (excluding VAT)</w:t>
            </w:r>
          </w:p>
        </w:tc>
        <w:tc>
          <w:tcPr>
            <w:tcW w:w="1186" w:type="dxa"/>
          </w:tcPr>
          <w:p w14:paraId="687CA127" w14:textId="7777777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6" w:type="dxa"/>
          </w:tcPr>
          <w:p w14:paraId="103F33F5" w14:textId="7777777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6" w:type="dxa"/>
          </w:tcPr>
          <w:p w14:paraId="63B8E8DC" w14:textId="7777777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47CA3C3A" w14:textId="7777777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A" w14:paraId="2231C9D9" w14:textId="77777777" w:rsidTr="0030543C">
        <w:tc>
          <w:tcPr>
            <w:tcW w:w="5865" w:type="dxa"/>
          </w:tcPr>
          <w:p w14:paraId="4FAAC1D6" w14:textId="735A3811" w:rsidR="008B416A" w:rsidRDefault="008B416A">
            <w:pPr>
              <w:rPr>
                <w:rFonts w:ascii="TimesNewRoman" w:hAnsi="TimesNewRoman" w:cs="TimesNewRoman"/>
                <w:sz w:val="19"/>
                <w:szCs w:val="19"/>
              </w:rPr>
            </w:pPr>
            <w:r w:rsidRPr="008B416A">
              <w:rPr>
                <w:rFonts w:ascii="Verdana" w:hAnsi="Verdana" w:cs="TimesNewRoman"/>
                <w:b/>
                <w:bCs/>
                <w:sz w:val="20"/>
                <w:szCs w:val="20"/>
              </w:rPr>
              <w:t>Grand Total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r w:rsidRPr="008B416A">
              <w:rPr>
                <w:rFonts w:ascii="Verdana" w:hAnsi="Verdana" w:cs="TimesNewRoman,Bold"/>
                <w:b/>
                <w:bCs/>
                <w:sz w:val="20"/>
                <w:szCs w:val="20"/>
              </w:rPr>
              <w:t>sum of (excluding VAT)</w:t>
            </w:r>
          </w:p>
        </w:tc>
        <w:tc>
          <w:tcPr>
            <w:tcW w:w="1186" w:type="dxa"/>
          </w:tcPr>
          <w:p w14:paraId="64DB0D86" w14:textId="7777777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6" w:type="dxa"/>
          </w:tcPr>
          <w:p w14:paraId="42A2C544" w14:textId="7777777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6" w:type="dxa"/>
          </w:tcPr>
          <w:p w14:paraId="797697A5" w14:textId="7777777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55A47BE4" w14:textId="7777777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A" w14:paraId="26981D0B" w14:textId="77777777" w:rsidTr="0030543C">
        <w:tc>
          <w:tcPr>
            <w:tcW w:w="5865" w:type="dxa"/>
          </w:tcPr>
          <w:p w14:paraId="79EEC6CE" w14:textId="6F2B983D" w:rsidR="008B416A" w:rsidRPr="0030543C" w:rsidRDefault="008B416A" w:rsidP="008B41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0543C">
              <w:rPr>
                <w:rFonts w:ascii="Calibri" w:hAnsi="Calibri" w:cs="Calibri"/>
                <w:i/>
                <w:iCs/>
                <w:sz w:val="20"/>
                <w:szCs w:val="20"/>
              </w:rPr>
              <w:t>Notes:</w:t>
            </w:r>
            <w:r w:rsidR="0030543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30543C">
              <w:rPr>
                <w:rFonts w:ascii="Calibri" w:hAnsi="Calibri" w:cs="Calibri"/>
                <w:i/>
                <w:iCs/>
                <w:sz w:val="20"/>
                <w:szCs w:val="20"/>
              </w:rPr>
              <w:t>No allowance for Highways Licenses fees</w:t>
            </w:r>
          </w:p>
          <w:p w14:paraId="4AEB9E58" w14:textId="170FE493" w:rsidR="008B416A" w:rsidRDefault="008B416A" w:rsidP="008B416A">
            <w:pPr>
              <w:rPr>
                <w:rFonts w:ascii="TimesNewRoman" w:hAnsi="TimesNewRoman" w:cs="TimesNewRoman"/>
                <w:sz w:val="19"/>
                <w:szCs w:val="19"/>
              </w:rPr>
            </w:pPr>
          </w:p>
        </w:tc>
        <w:tc>
          <w:tcPr>
            <w:tcW w:w="1186" w:type="dxa"/>
          </w:tcPr>
          <w:p w14:paraId="4C26701B" w14:textId="7777777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6" w:type="dxa"/>
          </w:tcPr>
          <w:p w14:paraId="79A7A95A" w14:textId="7777777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6" w:type="dxa"/>
          </w:tcPr>
          <w:p w14:paraId="3018D0F7" w14:textId="7777777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43156387" w14:textId="77777777" w:rsidR="008B416A" w:rsidRPr="008B416A" w:rsidRDefault="008B416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15BA7D" w14:textId="0B1CBC6B" w:rsidR="008B416A" w:rsidRDefault="008B416A"/>
    <w:p w14:paraId="68751874" w14:textId="77777777" w:rsidR="008B416A" w:rsidRDefault="008B416A"/>
    <w:sectPr w:rsidR="008B4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43F9"/>
    <w:multiLevelType w:val="hybridMultilevel"/>
    <w:tmpl w:val="F6E2F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6CF7"/>
    <w:multiLevelType w:val="hybridMultilevel"/>
    <w:tmpl w:val="E894010E"/>
    <w:lvl w:ilvl="0" w:tplc="F20AFE9A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6757514">
    <w:abstractNumId w:val="0"/>
  </w:num>
  <w:num w:numId="2" w16cid:durableId="56402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6A"/>
    <w:rsid w:val="00256CB3"/>
    <w:rsid w:val="0030543C"/>
    <w:rsid w:val="006116C1"/>
    <w:rsid w:val="007C6BF2"/>
    <w:rsid w:val="008B416A"/>
    <w:rsid w:val="00F6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0322"/>
  <w15:chartTrackingRefBased/>
  <w15:docId w15:val="{22BEDBC1-CD5C-4AEA-9A53-D6BFBFE6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16A"/>
    <w:pPr>
      <w:ind w:left="720"/>
      <w:contextualSpacing/>
    </w:pPr>
    <w:rPr>
      <w:rFonts w:ascii="Calibri" w:eastAsia="Calibri" w:hAnsi="Calibri" w:cs="Calibri"/>
      <w:color w:val="000000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8FCF21170094692E0ED80736358E9" ma:contentTypeVersion="17" ma:contentTypeDescription="Create a new document." ma:contentTypeScope="" ma:versionID="416dcf3e89680739ea5e464efc18a718">
  <xsd:schema xmlns:xsd="http://www.w3.org/2001/XMLSchema" xmlns:xs="http://www.w3.org/2001/XMLSchema" xmlns:p="http://schemas.microsoft.com/office/2006/metadata/properties" xmlns:ns2="f497ec07-5185-41b9-9895-1f7eb8e69ca3" xmlns:ns3="eaa8e958-9770-47ad-b159-b584ffceace9" targetNamespace="http://schemas.microsoft.com/office/2006/metadata/properties" ma:root="true" ma:fieldsID="b76ccd3a031c4583faca325738cd4576" ns2:_="" ns3:_="">
    <xsd:import namespace="f497ec07-5185-41b9-9895-1f7eb8e69ca3"/>
    <xsd:import namespace="eaa8e958-9770-47ad-b159-b584ffce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7ec07-5185-41b9-9895-1f7eb8e69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379f53-94d4-4bb3-b7d8-aea16c7ef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e958-9770-47ad-b159-b584ffce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11310e-c356-4da3-95cd-576036836da8}" ma:internalName="TaxCatchAll" ma:showField="CatchAllData" ma:web="eaa8e958-9770-47ad-b159-b584ffcea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EE1E13-4B58-488E-A0C8-A1D08AD9AEA3}"/>
</file>

<file path=customXml/itemProps2.xml><?xml version="1.0" encoding="utf-8"?>
<ds:datastoreItem xmlns:ds="http://schemas.openxmlformats.org/officeDocument/2006/customXml" ds:itemID="{CE4F678C-7787-41C7-860F-4DF08E62F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 Furlong</dc:creator>
  <cp:keywords/>
  <dc:description/>
  <cp:lastModifiedBy>Sue A Furlong</cp:lastModifiedBy>
  <cp:revision>2</cp:revision>
  <dcterms:created xsi:type="dcterms:W3CDTF">2024-04-12T14:26:00Z</dcterms:created>
  <dcterms:modified xsi:type="dcterms:W3CDTF">2024-04-12T14:26:00Z</dcterms:modified>
</cp:coreProperties>
</file>